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26E09" w14:textId="153721D9" w:rsidR="001E65DD" w:rsidRPr="001E65DD" w:rsidRDefault="001E65DD" w:rsidP="001E6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5DD">
        <w:rPr>
          <w:rFonts w:ascii="Times New Roman" w:eastAsia="Times New Roman" w:hAnsi="Times New Roman" w:cs="Times New Roman"/>
          <w:sz w:val="24"/>
          <w:szCs w:val="24"/>
        </w:rPr>
        <w:t>The Skyliners</w:t>
      </w:r>
      <w:r w:rsidR="001355F8">
        <w:rPr>
          <w:rFonts w:ascii="Times New Roman" w:eastAsia="Times New Roman" w:hAnsi="Times New Roman" w:cs="Times New Roman"/>
          <w:sz w:val="24"/>
          <w:szCs w:val="24"/>
        </w:rPr>
        <w:t xml:space="preserve"> proudly</w:t>
      </w:r>
      <w:r w:rsidRPr="001E6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 w:rsidRPr="001E6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E65DD">
        <w:rPr>
          <w:rFonts w:ascii="Times New Roman" w:eastAsia="Times New Roman" w:hAnsi="Times New Roman" w:cs="Times New Roman"/>
          <w:sz w:val="24"/>
          <w:szCs w:val="24"/>
        </w:rPr>
        <w:t xml:space="preserve">heir 2019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1E65DD">
        <w:rPr>
          <w:rFonts w:ascii="Times New Roman" w:eastAsia="Times New Roman" w:hAnsi="Times New Roman" w:cs="Times New Roman"/>
          <w:sz w:val="24"/>
          <w:szCs w:val="24"/>
        </w:rPr>
        <w:t xml:space="preserve"> "She Returns".</w:t>
      </w:r>
    </w:p>
    <w:p w14:paraId="3F796205" w14:textId="335306BF" w:rsidR="001E65DD" w:rsidRDefault="001E65DD" w:rsidP="001E6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5DD">
        <w:rPr>
          <w:rFonts w:ascii="Times New Roman" w:eastAsia="Times New Roman" w:hAnsi="Times New Roman" w:cs="Times New Roman"/>
          <w:sz w:val="24"/>
          <w:szCs w:val="24"/>
        </w:rPr>
        <w:t>A timeless story, the production features familiar musical themes that will entertain and engage the audience in true Skyliners tradition. The show opens with a nostalgic nod to the past and “Spoonful of Dance”. The mood shifts to the beautiful</w:t>
      </w:r>
      <w:r w:rsidR="00556ABD">
        <w:rPr>
          <w:rFonts w:ascii="Times New Roman" w:eastAsia="Times New Roman" w:hAnsi="Times New Roman" w:cs="Times New Roman"/>
          <w:sz w:val="24"/>
          <w:szCs w:val="24"/>
        </w:rPr>
        <w:t xml:space="preserve"> ballad</w:t>
      </w:r>
      <w:r w:rsidRPr="001E65DD">
        <w:rPr>
          <w:rFonts w:ascii="Times New Roman" w:eastAsia="Times New Roman" w:hAnsi="Times New Roman" w:cs="Times New Roman"/>
          <w:sz w:val="24"/>
          <w:szCs w:val="24"/>
        </w:rPr>
        <w:t xml:space="preserve"> “Feed The Birds”. The percussion feature “Supercussion”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final movement </w:t>
      </w:r>
      <w:r w:rsidRPr="001E65DD">
        <w:rPr>
          <w:rFonts w:ascii="Times New Roman" w:eastAsia="Times New Roman" w:hAnsi="Times New Roman" w:cs="Times New Roman"/>
          <w:sz w:val="24"/>
          <w:szCs w:val="24"/>
        </w:rPr>
        <w:t xml:space="preserve">“Step in Time” provide an energetic conclusion to the </w:t>
      </w:r>
      <w:r w:rsidR="001355F8">
        <w:rPr>
          <w:rFonts w:ascii="Times New Roman" w:eastAsia="Times New Roman" w:hAnsi="Times New Roman" w:cs="Times New Roman"/>
          <w:sz w:val="24"/>
          <w:szCs w:val="24"/>
        </w:rPr>
        <w:t xml:space="preserve">program. </w:t>
      </w:r>
    </w:p>
    <w:p w14:paraId="21E660BC" w14:textId="44392D7A" w:rsidR="001E65DD" w:rsidRDefault="001E65DD" w:rsidP="001E6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Brass arranger is John Meehan, and the brass </w:t>
      </w:r>
      <w:r w:rsidR="001355F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aption head is Shane Startzel. Percussion arranger is Scott Johnson, and front ensemble arrangements are by Sean Gordon. Percussion caption head is Ian VanDerLinden, and the </w:t>
      </w:r>
      <w:r w:rsidR="008A06CB">
        <w:rPr>
          <w:rFonts w:ascii="Times New Roman" w:eastAsia="Times New Roman" w:hAnsi="Times New Roman" w:cs="Times New Roman"/>
          <w:sz w:val="24"/>
          <w:szCs w:val="24"/>
        </w:rPr>
        <w:t xml:space="preserve">front ensemble and </w:t>
      </w:r>
      <w:r>
        <w:rPr>
          <w:rFonts w:ascii="Times New Roman" w:eastAsia="Times New Roman" w:hAnsi="Times New Roman" w:cs="Times New Roman"/>
          <w:sz w:val="24"/>
          <w:szCs w:val="24"/>
        </w:rPr>
        <w:t>sound coordinator is Joe Mitchell. The</w:t>
      </w:r>
      <w:r w:rsidR="001355F8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isual designer is Brandon Wickham, and the visual </w:t>
      </w:r>
      <w:r w:rsidR="001355F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aption </w:t>
      </w:r>
      <w:r w:rsidR="001355F8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ead is Tim Moshier. Color guard </w:t>
      </w:r>
      <w:r w:rsidR="001355F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aption head is Mary Meyer, guard consultant is Jessica Slabaugh.</w:t>
      </w:r>
      <w:r w:rsidR="008A06CB">
        <w:rPr>
          <w:rFonts w:ascii="Times New Roman" w:eastAsia="Times New Roman" w:hAnsi="Times New Roman" w:cs="Times New Roman"/>
          <w:sz w:val="24"/>
          <w:szCs w:val="24"/>
        </w:rPr>
        <w:t xml:space="preserve"> Keith Dunton is the program coordinator, and Timmy Allen is the staff and ensemble coordinator.</w:t>
      </w:r>
    </w:p>
    <w:p w14:paraId="43204872" w14:textId="74838B82" w:rsidR="008A06CB" w:rsidRDefault="008A06CB" w:rsidP="001E6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Assistant directors are Josh Delanuez, Doreen Sandor, and Bob Fizette. Jeff Crawford is the Corps Director. </w:t>
      </w:r>
    </w:p>
    <w:p w14:paraId="49299F3B" w14:textId="7FBF0760" w:rsidR="001355F8" w:rsidRDefault="001355F8" w:rsidP="001E6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corps is under the field direction of Drum Majors Joe Wilt and Alex Wilfong.</w:t>
      </w:r>
    </w:p>
    <w:p w14:paraId="5E8AF352" w14:textId="359A7B07" w:rsidR="001355F8" w:rsidRDefault="001355F8" w:rsidP="001E6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Skyliners are sponsored by Michael Steiner American Legion Post #411 in Jessup Pennsylvania, and Garbarina-Mazarakos Legion Post #1523 of New York City.</w:t>
      </w:r>
    </w:p>
    <w:p w14:paraId="026E7E75" w14:textId="101633FA" w:rsidR="001355F8" w:rsidRDefault="001355F8" w:rsidP="001E6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 our website at www.skylinersdbc.org</w:t>
      </w:r>
      <w:bookmarkStart w:id="0" w:name="_GoBack"/>
      <w:bookmarkEnd w:id="0"/>
    </w:p>
    <w:p w14:paraId="4B43AE3C" w14:textId="6837E385" w:rsidR="008A06CB" w:rsidRDefault="008A06CB" w:rsidP="001E6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B6D680" w14:textId="77777777" w:rsidR="008A06CB" w:rsidRDefault="008A06CB" w:rsidP="001E6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2A286" w14:textId="77777777" w:rsidR="001E65DD" w:rsidRDefault="001E65DD" w:rsidP="001E6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BDD17" w14:textId="23E8EACB" w:rsidR="007050CA" w:rsidRDefault="00556ABD"/>
    <w:sectPr w:rsidR="00705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DD"/>
    <w:rsid w:val="001355F8"/>
    <w:rsid w:val="001E65DD"/>
    <w:rsid w:val="00510472"/>
    <w:rsid w:val="00556ABD"/>
    <w:rsid w:val="008A06CB"/>
    <w:rsid w:val="00A74E29"/>
    <w:rsid w:val="00D8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8CD5"/>
  <w15:chartTrackingRefBased/>
  <w15:docId w15:val="{0C85CFB5-6045-4FEA-9054-01426C9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Crawford</dc:creator>
  <cp:keywords/>
  <dc:description/>
  <cp:lastModifiedBy>Jeff Crawford</cp:lastModifiedBy>
  <cp:revision>1</cp:revision>
  <dcterms:created xsi:type="dcterms:W3CDTF">2019-05-21T15:04:00Z</dcterms:created>
  <dcterms:modified xsi:type="dcterms:W3CDTF">2019-05-21T16:16:00Z</dcterms:modified>
</cp:coreProperties>
</file>